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韩国签证行程单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QZ1733987142uf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韩国-首尔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韩国签证单项服务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韩国签证单项服务</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供应商名称
                <w:br/>
                中国国旅（江苏）国际旅行社有限公司
                <w:br/>
                签证国家
                <w:br/>
                韩国
                <w:br/>
                签证分类
                <w:br/>
                旅游签
                <w:br/>
                <w:br/>
                <w:br/>
                <w:br/>
                <w:br/>
                <w:br/>
                <w:br/>
                <w:br/>
                <w:br/>
                <w:br/>
                <w:br/>
                <w:br/>
                <w:br/>
                签证形式
                <w:br/>
                电子签
                <w:br/>
                <w:br/>
                <w:br/>
                <w:br/>
                <w:br/>
                <w:br/>
                面试
                <w:br/>
                不需要
                <w:br/>
                <w:br/>
                <w:br/>
                <w:br/>
                <w:br/>
                <w:br/>
                面递
                <w:br/>
                不需要
                <w:br/>
                <w:br/>
                <w:br/>
                <w:br/>
                <w:br/>
                <w:br/>
                出签回寄资料
                <w:br/>
                需要
                <w:br/>
                <w:br/>
                <w:br/>
                <w:br/>
                <w:br/>
                <w:br/>
                我方处理时长（0～30工作日）
                <w:br/>
                2-3个工作日
                <w:br/>
                <w:br/>
                <w:br/>
                <w:br/>
                <w:br/>
                <w:br/>
                使馆审核最少时长（0～99工作日）
                <w:br/>
                10个工作日
                <w:br/>
                <w:br/>
                <w:br/>
                <w:br/>
                <w:br/>
                <w:br/>
                使馆审核最长时长（0～99工作日）
                <w:br/>
                15个工作日
                <w:br/>
                <w:br/>
                <w:br/>
                <w:br/>
                <w:br/>
                <w:br/>
                办理时长说明（1000字以内）
                <w:br/>
                制作材料: 2-3个工作日领馆受理: 10个工作日配送时间: 约1天韩国领馆闭馆日期韩国领馆受理时长受闭馆日期影响，除正常休息日外，韩国领馆在以下日期闭馆2024年05月:05-01，05-02，05-03，05-04，05-05，05-112024年06月:06-102024年08月:08-152024年09月:09-14，09-15，09-16，09-17，09-292024年10月:10-01，10-02，10-03，10-04，10-05，10-06，10-07，10-09，10-122024年12月:12-25
                <w:br/>
                2025年韩国领馆受理时长受闭馆日期影响，除正常休息日外，韩国领馆在以下日期闭馆，实际以领馆发布的最新通知日期为准。
                <w:br/>
                2025年01月：
                <w:br/>
                01-01，01-28，01-29，01-30，01-31
                <w:br/>
                2025年03月：
                <w:br/>
                03-01
                <w:br/>
                2025年04月：
                <w:br/>
                04-04
                <w:br/>
                2025年05月：
                <w:br/>
                05-01，05-02
                <w:br/>
                2025年06月：
                <w:br/>
                06-02
                <w:br/>
                2025年08月：
                <w:br/>
                08-15
                <w:br/>
                2025年10月：
                <w:br/>
                10-01，10-02，10-03，10-06，10-09、
                <w:br/>
                签证有效期
                <w:br/>
                3
                <w:br/>
                月
                <w:br/>
                具体签证有效期以领馆签发为准
                <w:br/>
                停留时长
                <w:br/>
                30
                <w:br/>
                天
                <w:br/>
                具体签证签发停留时长以领馆签发为准
                <w:br/>
                入境次数
                <w:br/>
                1
                <w:br/>
                次
                <w:br/>
                具体签证签发入境次数以领馆签发为准
                <w:br/>
                <w:br/>
                <w:br/>
                <w:br/>
                <w:br/>
                <w:br/>
                <w:br/>
                <w:br/>
                服务包含明细
                <w:br/>
                提供签证咨询+签证方案评估+材料清单/样本提供+材料审核+材料整理排序+签证费代缴+签证代送+护照代领取
                <w:br/>
                受理范围
                <w:br/>
                上海领区：上海、浙江、江苏、安徽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注意：江苏浙江的居住证由于需要人脸识别验证，领馆无法验证审核。故提供江苏浙江居住证的申请人还需要提供其他个人材料（4选一）2、如父母一方为韩国籍，无法申请旅游，需本人前往签证中心办理探亲签证；3、不接收17岁以下单独出行办理；4、不接收持有有效登入证的申请人；5、不接收6个月内有韩国拒签记录的护照；6、不接受已持有韩国签证有效期到期时间大于6个月的申请人；
                <w:br/>
                办理须知
                <w:br/>
                签证申请注意事项 1. 签证审查期间存在被要求补充提交材料的可能性 2. 所有材料的有效期, 如未另行要求, 原则上须提交自材料签发日起三个月以内的材料 3. 通过旅行社等代办或委托他人申请签证的情况, 申请人本人须对申请书及准备材料的 内容仔细确认无误后亲笔签名 4. 通过代办机构或委托他人申请签证时, 须确保申请书填写的完整性, 无空白遗漏正确填 写后, 由申请人亲笔签名, 并对准备材料确认无误后递交申请 5. 签证申请书上的学历, 职业, 联系方式, 入国目的等如发现虚假填写, 或发现提交虚假材 料的情况, 有被拒签或被禁止入境韩国, 并根据相关法令予以处罚 6. 邀请函须用韩文填写, 加盖邀请人的印章（个人 : 签名/法人 : 公司公章）后, 递交原件 （商务, 结婚, 邀请子女, 探亲签证的邀请函须参照本领馆指定样式填写） 7. 身份证, 户口簿, 结婚证等个人身份材料, 在签证受理（审查）后原件将一并返还, 其它 接收的材料不予返还 8. 大韩民国国民的双重国籍未成年子女必须申请短期一般(C-3-1)签证 9. 未满17岁未成年人单独申请时, 须提交父母中一人的护照复印件及韩国签证页, 无父母 同行时, 须提交父母签字的国外旅行同意书及亲属关系认证材料（户口簿/出生证明等） 10. 被本领馆拒签后, 如无新的补充证明材料, 申请同一种类签证的情况, 须自拒签之日起 2个月后方可再次递交申请（结婚移民签证为6个月） 11. 近3个月内如在其它使领馆被拒签的情况, 无特殊事由, 请仍至下发拒签处分的使领馆 再次递交申请风险提示请按照实际出发日期下订单，如由于提供错误的出发时间导致行程受阻责任须自负；请您理解提供完整材料并不能作为获得签证的保证，最终签证结果将由申请国领馆决定；在您获得签证前建议您谨慎考虑是否先行支付机票、酒店费用，如因拒签、使领馆官网原因预约等待时间延长或延迟出签产生机票、酒店等费用损失将由您自行承担；出行须知入境时需要携带好往返机票以及全程酒店预订单，足够的现金证明；近期，韩国在国际旅客携带入境的猪肉类加工产品中发现非洲猪瘟病毒，因此韩国政府将在2019年6月1日起对未申报携带动物检疫物品的国际旅客，处以最多1,000万韩币（约合6万人民币左右）的罚款（具体参考海报内容）；如果申请人的行程包含济州岛及韩国其他城市，韩方出入境处可能要求申请人须持有韩国二次或多次旅游签证。
                <w:br/>
                <w:br/>
                <w:br/>
                <w:br/>
                <w:br/>
                <w:br/>
                <w:br/>
                <w:br/>
                办理流程
                <w:br/>
                <w:br/>
                <w:br/>
                办理流程一
                <w:br/>
                准备送签资料
                <w:br/>
                办理流程一描述
                <w:br/>
                按要求准备送签资料并填写申请表
                <w:br/>
                <w:br/>
                办理流程二
                <w:br/>
                支付订单费用
                <w:br/>
                办理流程二描述
                <w:br/>
                选择支付方式并支付订单费用
                <w:br/>
                <w:br/>
                办理流程三
                <w:br/>
                资料预审核
                <w:br/>
                办理流程三描述
                <w:br/>
                签证专家预审资料+材料整理排序在办理签证期间，我司可能会根据您的材料情况要求增补其他材料或予以劝退；领馆也可能会针对您的实际情况，要求增补其他材料，或延长签证受理时间（此情况由领馆决定，我司无法干预）。领馆也可能因内部原因导致延迟出签，本网相关的受理时间信息仅参考，非法定承诺；
                <w:br/>
                <w:br/>
                办理流程四
                <w:br/>
                材料原件代送交领馆
                <w:br/>
                办理流程四描述
                <w:br/>
                签证费代缴+签证代送已送进使馆的签证，不得取消送签且无法协调提前领取、催签、撤签；如遇圣诞、元旦、春节、寒暑假、五一、中秋、十一等假期，领馆会出现送签高峰。不能保证每个申请都在规定时间内完成，此情况不可控制，敬请谅解。我司强烈建议您尽早递交申请，避开高峰期；此产品是C32或C39签证，由领馆指定旅行社遵守相关担保制度递交签证申请。请您理解提供完整材料并不能作为获得签证的保证，最终签证结果将由申请国领馆决定。为了方便领馆审核您的护照和贴纸签证页，在您递交材料前请将护照保护套取下并自行保管，以避免在领馆审核时有所遗失，敬请配合。
                <w:br/>
                <w:br/>
                办理流程五
                <w:br/>
                等待领馆审核签发，签发后出签并配送
                <w:br/>
                办理流程五描述
                <w:br/>
                递交材料后，您可登录签证中心网站查询出签状态。您可以通过韩国领馆签证结果查询网址查询签证结果签证结果查询样图，如显示已出签，领馆需1-2个工作日处理出签护照，我司会第一时间为您领取；如您的签证最终被拒签，可通过该网址查询具体拒签理由；拒签所有费用不退还，2个月后才能重新申请；是否签发或是否签发5年多次,以领馆决定为准。费用一经发生,领馆不退还;领馆通知：如旧护照签证页还在有效期内，需要办理护照信息变更登记，才能持新护照和新护照信息的韩国签证签发确认书（可在大韩民国签证门户网站打印）入境韩国。 韩国签证持有人护照信息变更申报指南 出签后配送签证等材料，检查签证信息是否正确。待您在拿到签证后请仔细核对该国家签证页信息（包含护照号码、姓名、性别、出生日期、签证有效期等）。
                <w:br/>
                <w:br/>
                <w:br/>
                <w:br/>
                <w:br/>
                <w:br/>
                <w:br/>
                <w:br/>
                <w:br/>
                对应领区
                <w:br/>
                上海领区（上海、浙江、江苏、安徽）
                <w:br/>
                <w:br/>
                <w:br/>
                <w:br/>
                <w:br/>
                <w:br/>
                <w:br/>
                <w:br/>
                签证照片
                <w:br/>
                需要
                <w:br/>
                <w:br/>
                <w:br/>
                <w:br/>
                <w:br/>
                <w:br/>
                签证照片宽（mm）
                <w:br/>
                35
                <w:br/>
                <w:br/>
                <w:br/>
                <w:br/>
                <w:br/>
                <w:br/>
                签证照片高（mm）
                <w:br/>
                45
                <w:br/>
                <w:br/>
                <w:br/>
                <w:br/>
                <w:br/>
                <w:br/>
                签证照片底色
                <w:br/>
                白
                <w:br/>
                <w:br/>
                <w:br/>
                <w:br/>
                <w:br/>
                <w:br/>
                <w:br/>
                <w:br/>
                <w:br/>
                <w:br/>
                <w:br/>
                <w:br/>
                <w:br/>
                是否需要申请表
                <w:br/>
                需要
                <w:br/>
                <w:br/>
                <w:br/>
                <w:br/>
                <w:br/>
                <w:br/>
                <w:br/>
                <w:br/>
                <w:br/>
                <w:br/>
                <w:br/>
                <w:br/>
                <w:br/>
                办签人身份
                <w:br/>
                在职人员
                <w:br/>
                自由职业者
                <w:br/>
                退休人员
                <w:br/>
                学龄前儿童
                <w:br/>
                <w:br/>
                <w:br/>
                <w:br/>
                具体材料以领馆最新的要求为准。
                <w:br/>
                <w:br/>
                <w:br/>
                <w:br/>
                <w:br/>
                <w:br/>
                <w:br/>
                <w:br/>
                <w:br/>
                赴馆通知书
                <w:br/>
                在职人员
                <w:br/>
                自由职业者
                <w:br/>
                退休人员
                <w:br/>
                学龄前儿童
                <w:br/>
                <w:br/>
                <w:br/>
                我方需要邮寄资料
                <w:br/>
                具体材料以领馆最新的要求为准。
                <w:br/>
                <w:br/>
                顾客需要自带资料
                <w:br/>
                具体材料以领馆最新的要求为准。
                <w:br/>
                <w:br/>
                <w:br/>
                <w:br/>
                <w:br/>
                <w:br/>
                <w:br/>
                <w:br/>
                <w:br/>
                面试注意事项
                <w:br/>
                *领馆在审查资料过程中， 保留要求申请人前往使馆面试或补充材料的权利*；
                <w:br/>
                面试流程一
                <w:br/>
                <w:br/>
                面试流程一描述
                <w:br/>
                如有需要以领馆通知为准。
                <w:br/>
                <w:br/>
                <w:br/>
                <w:br/>
                <w:br/>
                <w:br/>
                <w:br/>
                <w:br/>
                面递注意事项
                <w:br/>
                <w:br/>
                面递流程一
                <w:br/>
                <w:br/>
                面递流程一描述
                <w:br/>
                如有需要以领馆通知为准。
                <w:br/>
                具体根据您申请的签证类型不同需要提供不同材料，材料请现询。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提供签证咨询+签证方案评估+材料清单/样本提供+材料审核+材料整理排序+签证费代缴+签证代送+护照代领取等费用。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费用包含外的其他所有费用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仅受理上海领区：上海、浙江、江苏、安徽。
                <w:br/>
                1、长期居住地为上海、浙江、江苏、安徽；户籍所在地为其他地区者，需提供江浙沪皖内3个月以上暂住证原件或居住证原件及复印件（居住证上需显示有效期并必须备注查询密码；上海居住证需在空白处备注查询密码；上海居住证查询网址），暂住证和居住证样图，如无法提供，请提供其他个人材料；
                <w:br/>
                注意：江苏浙江的居住证由于需要人脸识别验证，领馆无法验证审核。故提供江苏浙江居住证的申请人还需要提供其他个人材料（4选一）
                <w:br/>
                2、如父母一方为韩国籍，无法申请旅游，需本人前往签证中心办理探亲签证；
                <w:br/>
                3、不接收17岁以下单独出行办理；
                <w:br/>
                4、不接收持有有效登入证的申请人；
                <w:br/>
                5、不接收6个月内有韩国拒签记录的护照；
                <w:br/>
                6、不接受已持有韩国签证有效期到期时间大于6个月的申请人；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签证申请注意事项 
                <w:br/>
                1. 签证审查期间存在被要求补充提交材料的可能性 
                <w:br/>
                2. 所有材料的有效期, 如未另行要求, 原则上须提交自材料签发日起三个月以内的材料 
                <w:br/>
                3. 通过旅行社等代办或委托他人申请签证的情况, 申请人本人须对申请书及准备材料的 
                <w:br/>
                内容仔细确认无误后亲笔签名 
                <w:br/>
                4. 通过代办机构或委托他人申请签证时, 须确保申请书填写的完整性, 无空白遗漏正确填 
                <w:br/>
                写后, 由申请人亲笔签名, 并对准备材料确认无误后递交申请 
                <w:br/>
                5. 签证申请书上的学历, 职业, 联系方式, 入国目的等如发现虚假填写, 或发现提交虚假材 
                <w:br/>
                料的情况, 有被拒签或被禁止入境韩国, 并根据相关法令予以处罚 
                <w:br/>
                6. 邀请函须用韩文填写, 加盖邀请人的印章（个人 : 签名/法人 : 公司公章）后, 递交原件 
                <w:br/>
                （商务, 结婚, 邀请子女, 探亲签证的邀请函须参照本领馆指定样式填写） 
                <w:br/>
                7. 身份证, 户口簿, 结婚证等个人身份材料, 在签证受理（审查）后原件将一并返还, 其它 
                <w:br/>
                接收的材料不予返还 
                <w:br/>
                8. 大韩民国国民的双重国籍未成年子女必须申请短期一般(C-3-1)签证 
                <w:br/>
                9. 未满17岁未成年人单独申请时, 须提交父母中一人的护照复印件及韩国签证页, 无父母 
                <w:br/>
                同行时, 须提交父母签字的国外旅行同意书及亲属关系认证材料（户口簿/出生证明等） 
                <w:br/>
                10. 被本领馆拒签后, 如无新的补充证明材料, 申请同一种类签证的情况, 须自拒签之日起 
                <w:br/>
                2个月后方可再次递交申请（结婚移民签证为6个月） 
                <w:br/>
                11. 近3个月内如在其它使领馆被拒签的情况, 无特殊事由, 请仍至下发拒签处分的使领馆 
                <w:br/>
                再次递交申请
                <w:br/>
                <w:br/>
                <w:br/>
                风险提示
                <w:br/>
                请按照实际出发日期下订单，如由于提供错误的出发时间导致行程受阻责任须自负；
                <w:br/>
                请您理解提供完整材料并不能作为获得签证的保证，最终签证结果将由申请国领馆决定；
                <w:br/>
                在您获得签证前建议您谨慎考虑是否先行支付机票、酒店费用，如因拒签、使领馆官网原因预约等待时间延长或延迟出签产生机票、酒店等费用损失将由您自行承担；
                <w:br/>
                <w:br/>
                出行须知
                <w:br/>
                入境时需要携带好往返机票以及全程酒店预订单，足够的现金证明；
                <w:br/>
                近期，韩国在国际旅客携带入境的猪肉类加工产品中发现非洲猪瘟病毒，因此韩国政府将在2019年6月1日起对未申报携带动物检疫物品的国际旅客，处以最多1,000万韩币（约合6万人民币左右）的罚款（具体参考海报内容）；
                <w:br/>
                如果申请人的行程包含济州岛及韩国其他城市，韩方出入境处可能要求申请人须持有韩国二次或多次旅游签证。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领馆在审查资料过程中， 保留要求申请人前往使馆面试或补充材料的权利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2025-04-24T17:42:37+08:00</dcterms:created>
  <dcterms:modified xsi:type="dcterms:W3CDTF">2025-04-24T17:42:37+08:00</dcterms:modified>
</cp:coreProperties>
</file>

<file path=docProps/custom.xml><?xml version="1.0" encoding="utf-8"?>
<Properties xmlns="http://schemas.openxmlformats.org/officeDocument/2006/custom-properties" xmlns:vt="http://schemas.openxmlformats.org/officeDocument/2006/docPropsVTypes"/>
</file>